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2B" w:rsidRDefault="00F7142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mgr</w:t>
      </w:r>
      <w:proofErr w:type="gramEnd"/>
      <w:r>
        <w:rPr>
          <w:b/>
          <w:sz w:val="28"/>
          <w:szCs w:val="28"/>
        </w:rPr>
        <w:t xml:space="preserve"> Edward L. Jakubowicz</w:t>
      </w:r>
    </w:p>
    <w:p w:rsidR="00E53F55" w:rsidRPr="00E53F55" w:rsidRDefault="00E53F55" w:rsidP="00F714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CZY  TO</w:t>
      </w:r>
      <w:proofErr w:type="gramEnd"/>
      <w:r>
        <w:rPr>
          <w:b/>
          <w:sz w:val="28"/>
          <w:szCs w:val="28"/>
        </w:rPr>
        <w:t xml:space="preserve"> JEST NAPRAWDĘ LECZENIE UZALEŻNIENIA ?</w:t>
      </w:r>
    </w:p>
    <w:p w:rsidR="00F7142B" w:rsidRDefault="00F7142B">
      <w:pPr>
        <w:rPr>
          <w:sz w:val="24"/>
          <w:szCs w:val="24"/>
        </w:rPr>
      </w:pPr>
    </w:p>
    <w:p w:rsidR="00540743" w:rsidRDefault="00326BBE">
      <w:pPr>
        <w:rPr>
          <w:sz w:val="24"/>
          <w:szCs w:val="24"/>
        </w:rPr>
      </w:pPr>
      <w:r>
        <w:rPr>
          <w:sz w:val="24"/>
          <w:szCs w:val="24"/>
        </w:rPr>
        <w:t xml:space="preserve">Poczucie bólu stanowi dla nas informację, że w naszym organizmie dzieje się coś złego. Chcąc pozbyć się bólu lub go zniwelować sięgamy po środki znieczulające ból. Jest to działanie skierowane na likwidację objawu chorobowego, a nie </w:t>
      </w:r>
      <w:proofErr w:type="gramStart"/>
      <w:r>
        <w:rPr>
          <w:sz w:val="24"/>
          <w:szCs w:val="24"/>
        </w:rPr>
        <w:t>przyczyny  istniejącej</w:t>
      </w:r>
      <w:proofErr w:type="gramEnd"/>
      <w:r>
        <w:rPr>
          <w:sz w:val="24"/>
          <w:szCs w:val="24"/>
        </w:rPr>
        <w:t xml:space="preserve"> choroby. </w:t>
      </w:r>
    </w:p>
    <w:p w:rsidR="00326BBE" w:rsidRDefault="00326BBE">
      <w:pPr>
        <w:rPr>
          <w:sz w:val="24"/>
          <w:szCs w:val="24"/>
        </w:rPr>
      </w:pPr>
      <w:r>
        <w:rPr>
          <w:sz w:val="24"/>
          <w:szCs w:val="24"/>
        </w:rPr>
        <w:t>W tej sytuacji</w:t>
      </w:r>
      <w:r w:rsidR="00802A28">
        <w:rPr>
          <w:sz w:val="24"/>
          <w:szCs w:val="24"/>
        </w:rPr>
        <w:t>,</w:t>
      </w:r>
      <w:r>
        <w:rPr>
          <w:sz w:val="24"/>
          <w:szCs w:val="24"/>
        </w:rPr>
        <w:t xml:space="preserve"> staje się więc </w:t>
      </w:r>
      <w:r w:rsidR="004861F0">
        <w:rPr>
          <w:sz w:val="24"/>
          <w:szCs w:val="24"/>
        </w:rPr>
        <w:t xml:space="preserve">konieczna </w:t>
      </w:r>
      <w:r>
        <w:rPr>
          <w:sz w:val="24"/>
          <w:szCs w:val="24"/>
        </w:rPr>
        <w:t>właściwa diagnoza i dobrze zaplanowany proces leczenia wraz z zastosowaniem odpowiednio dobranych leków.</w:t>
      </w:r>
    </w:p>
    <w:p w:rsidR="00781AEF" w:rsidRDefault="00326B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Uzależnienia  są</w:t>
      </w:r>
      <w:proofErr w:type="gramEnd"/>
      <w:r>
        <w:rPr>
          <w:sz w:val="24"/>
          <w:szCs w:val="24"/>
        </w:rPr>
        <w:t xml:space="preserve"> również chorobą organizmu człowieka</w:t>
      </w:r>
      <w:r w:rsidR="00227131">
        <w:rPr>
          <w:sz w:val="24"/>
          <w:szCs w:val="24"/>
        </w:rPr>
        <w:t>, wymagającą zastosowania wymienionych wyżej procedur oraz podjęcia procesu leczenia, mającego na celu usunięcia przyczyn, które stanowiły  powód pojawienia się uzależnienia danego typu.</w:t>
      </w:r>
      <w:r w:rsidR="00802A28">
        <w:rPr>
          <w:sz w:val="24"/>
          <w:szCs w:val="24"/>
        </w:rPr>
        <w:t xml:space="preserve">                                </w:t>
      </w:r>
      <w:r w:rsidR="00227131">
        <w:rPr>
          <w:sz w:val="24"/>
          <w:szCs w:val="24"/>
        </w:rPr>
        <w:t xml:space="preserve"> I choć mechanizmy powstawania wszelkich uzależnień są do siebie podobne, to syndrom przyczyn </w:t>
      </w:r>
      <w:r w:rsidR="00781AEF">
        <w:rPr>
          <w:sz w:val="24"/>
          <w:szCs w:val="24"/>
        </w:rPr>
        <w:t xml:space="preserve">ich występowania </w:t>
      </w:r>
      <w:r w:rsidR="00227131">
        <w:rPr>
          <w:sz w:val="24"/>
          <w:szCs w:val="24"/>
        </w:rPr>
        <w:t xml:space="preserve">jest często bardzo indywidualny. </w:t>
      </w:r>
    </w:p>
    <w:p w:rsidR="00326BBE" w:rsidRDefault="00C005EA">
      <w:pPr>
        <w:rPr>
          <w:sz w:val="24"/>
          <w:szCs w:val="24"/>
        </w:rPr>
      </w:pPr>
      <w:r>
        <w:rPr>
          <w:sz w:val="24"/>
          <w:szCs w:val="24"/>
        </w:rPr>
        <w:t>Osobista</w:t>
      </w:r>
      <w:r w:rsidR="00781AEF">
        <w:rPr>
          <w:sz w:val="24"/>
          <w:szCs w:val="24"/>
        </w:rPr>
        <w:t xml:space="preserve"> zna</w:t>
      </w:r>
      <w:r>
        <w:rPr>
          <w:sz w:val="24"/>
          <w:szCs w:val="24"/>
        </w:rPr>
        <w:t>jomość</w:t>
      </w:r>
      <w:r w:rsidR="00781AEF">
        <w:rPr>
          <w:sz w:val="24"/>
          <w:szCs w:val="24"/>
        </w:rPr>
        <w:t xml:space="preserve"> ośrodków terapii uzależnień</w:t>
      </w:r>
      <w:r>
        <w:rPr>
          <w:sz w:val="24"/>
          <w:szCs w:val="24"/>
        </w:rPr>
        <w:t>, jak również informacje uzyskane od byłych pacjentów takich ośrodków</w:t>
      </w:r>
      <w:r w:rsidR="001F575B">
        <w:rPr>
          <w:sz w:val="24"/>
          <w:szCs w:val="24"/>
        </w:rPr>
        <w:t>,</w:t>
      </w:r>
      <w:r w:rsidR="002271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potwierdzają stosowanie </w:t>
      </w:r>
      <w:r w:rsidR="001F575B">
        <w:rPr>
          <w:sz w:val="24"/>
          <w:szCs w:val="24"/>
        </w:rPr>
        <w:t xml:space="preserve">przez te ośrodki </w:t>
      </w:r>
      <w:r>
        <w:rPr>
          <w:sz w:val="24"/>
          <w:szCs w:val="24"/>
        </w:rPr>
        <w:t>form i metod terapii skoncentrowanych na objawach uzależnienia</w:t>
      </w:r>
      <w:r w:rsidR="00802A28">
        <w:rPr>
          <w:sz w:val="24"/>
          <w:szCs w:val="24"/>
        </w:rPr>
        <w:t>,</w:t>
      </w:r>
      <w:r w:rsidR="00731E7F">
        <w:rPr>
          <w:sz w:val="24"/>
          <w:szCs w:val="24"/>
        </w:rPr>
        <w:t xml:space="preserve"> z zastosowaniem określonych schematów oddziaływań na pacjenta.</w:t>
      </w:r>
      <w:r w:rsidR="001F575B">
        <w:rPr>
          <w:sz w:val="24"/>
          <w:szCs w:val="24"/>
        </w:rPr>
        <w:t xml:space="preserve"> Leczenie objawowe stosowane jest w późniejszym okresie</w:t>
      </w:r>
      <w:r w:rsidR="00802A28">
        <w:rPr>
          <w:sz w:val="24"/>
          <w:szCs w:val="24"/>
        </w:rPr>
        <w:t>,</w:t>
      </w:r>
      <w:r w:rsidR="001F575B">
        <w:rPr>
          <w:sz w:val="24"/>
          <w:szCs w:val="24"/>
        </w:rPr>
        <w:t xml:space="preserve"> w trakcie t.zw. indywidualnej terapii pogłębionej, na którą pacjenci trafiają sporadycznie.</w:t>
      </w:r>
    </w:p>
    <w:p w:rsidR="002C2174" w:rsidRDefault="002C2174">
      <w:pPr>
        <w:rPr>
          <w:sz w:val="24"/>
          <w:szCs w:val="24"/>
        </w:rPr>
      </w:pPr>
      <w:r>
        <w:rPr>
          <w:sz w:val="24"/>
          <w:szCs w:val="24"/>
        </w:rPr>
        <w:t xml:space="preserve">Raport Komitetu Ekspertów </w:t>
      </w:r>
      <w:r w:rsidR="00367A89">
        <w:rPr>
          <w:sz w:val="24"/>
          <w:szCs w:val="24"/>
        </w:rPr>
        <w:t xml:space="preserve">Światowej Organizacji </w:t>
      </w:r>
      <w:proofErr w:type="gramStart"/>
      <w:r w:rsidR="00367A89">
        <w:rPr>
          <w:sz w:val="24"/>
          <w:szCs w:val="24"/>
        </w:rPr>
        <w:t xml:space="preserve">Zdrowia </w:t>
      </w:r>
      <w:r>
        <w:rPr>
          <w:sz w:val="24"/>
          <w:szCs w:val="24"/>
        </w:rPr>
        <w:t xml:space="preserve"> zwraca</w:t>
      </w:r>
      <w:proofErr w:type="gramEnd"/>
      <w:r>
        <w:rPr>
          <w:sz w:val="24"/>
          <w:szCs w:val="24"/>
        </w:rPr>
        <w:t xml:space="preserve"> uwagę na trudności związane z ewaluacją skuteczności leczenia uzależnień ze względu na </w:t>
      </w:r>
      <w:r w:rsidR="00802A28">
        <w:rPr>
          <w:sz w:val="24"/>
          <w:szCs w:val="24"/>
        </w:rPr>
        <w:t xml:space="preserve">dokonanie </w:t>
      </w:r>
      <w:r>
        <w:rPr>
          <w:sz w:val="24"/>
          <w:szCs w:val="24"/>
        </w:rPr>
        <w:t>właściw</w:t>
      </w:r>
      <w:r w:rsidR="00802A28">
        <w:rPr>
          <w:sz w:val="24"/>
          <w:szCs w:val="24"/>
        </w:rPr>
        <w:t>ej</w:t>
      </w:r>
      <w:r>
        <w:rPr>
          <w:sz w:val="24"/>
          <w:szCs w:val="24"/>
        </w:rPr>
        <w:t xml:space="preserve"> ocen</w:t>
      </w:r>
      <w:r w:rsidR="00802A28">
        <w:rPr>
          <w:sz w:val="24"/>
          <w:szCs w:val="24"/>
        </w:rPr>
        <w:t>y</w:t>
      </w:r>
      <w:r>
        <w:rPr>
          <w:sz w:val="24"/>
          <w:szCs w:val="24"/>
        </w:rPr>
        <w:t xml:space="preserve"> trwałości redukcji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związanych z uzależnieniem. Weryfikacja uzyskanych rezultatów leczenia jest </w:t>
      </w:r>
      <w:proofErr w:type="gramStart"/>
      <w:r>
        <w:rPr>
          <w:sz w:val="24"/>
          <w:szCs w:val="24"/>
        </w:rPr>
        <w:t>więc  trudna</w:t>
      </w:r>
      <w:proofErr w:type="gramEnd"/>
      <w:r>
        <w:rPr>
          <w:sz w:val="24"/>
          <w:szCs w:val="24"/>
        </w:rPr>
        <w:t>, bo nawroty pacjentów do uzależnienia pojawiają się dość często.</w:t>
      </w:r>
    </w:p>
    <w:p w:rsidR="00DB6C1B" w:rsidRDefault="0007130F" w:rsidP="0044638C">
      <w:pPr>
        <w:rPr>
          <w:sz w:val="24"/>
          <w:szCs w:val="24"/>
        </w:rPr>
      </w:pPr>
      <w:r>
        <w:rPr>
          <w:sz w:val="24"/>
          <w:szCs w:val="24"/>
        </w:rPr>
        <w:t>Szczególnej uwagi wymaga proces leczenia uzależnień dzieci i młodzieży. Stosowane w ośrodkach leczenia uzależnień dla dzieci i młodzieży schematy oddziaływań, wywodzące się z założeń terapii poznawczo-behawioralnej, jak i zasady funkcjonowania społeczności terapeutycznej</w:t>
      </w:r>
      <w:r w:rsidR="00802A28">
        <w:rPr>
          <w:sz w:val="24"/>
          <w:szCs w:val="24"/>
        </w:rPr>
        <w:t>,</w:t>
      </w:r>
      <w:r>
        <w:rPr>
          <w:sz w:val="24"/>
          <w:szCs w:val="24"/>
        </w:rPr>
        <w:t xml:space="preserve"> pozwalają na utrzymanie poprawności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młodych ludzi w trakcie pobytu w ośrodku.</w:t>
      </w:r>
    </w:p>
    <w:p w:rsidR="0044638C" w:rsidRDefault="0044638C" w:rsidP="0044638C">
      <w:pPr>
        <w:rPr>
          <w:sz w:val="24"/>
          <w:szCs w:val="24"/>
        </w:rPr>
      </w:pPr>
      <w:r>
        <w:rPr>
          <w:sz w:val="24"/>
          <w:szCs w:val="24"/>
        </w:rPr>
        <w:t xml:space="preserve"> Poza ośrodkiem jest im znacznie trudniej funkcjonować poprawnie. Społeczność terapeutyczna w ośrodku nie wyposaża pacjenta w umiejętności radzenia sobie </w:t>
      </w:r>
      <w:r>
        <w:rPr>
          <w:sz w:val="24"/>
          <w:szCs w:val="24"/>
        </w:rPr>
        <w:t>z trudnymi emocjami czy trudnymi lub problemowymi sytuacjami.</w:t>
      </w:r>
      <w:r>
        <w:rPr>
          <w:sz w:val="24"/>
          <w:szCs w:val="24"/>
        </w:rPr>
        <w:t xml:space="preserve"> Nie pozwala też na budowanie właściwego obrazu siebie, umożliwiającego poprawę poczucia sprawstwa, poczucia własnej wartości </w:t>
      </w:r>
      <w:proofErr w:type="gramStart"/>
      <w:r>
        <w:rPr>
          <w:sz w:val="24"/>
          <w:szCs w:val="24"/>
        </w:rPr>
        <w:t>oraz  wiary</w:t>
      </w:r>
      <w:proofErr w:type="gramEnd"/>
      <w:r>
        <w:rPr>
          <w:sz w:val="24"/>
          <w:szCs w:val="24"/>
        </w:rPr>
        <w:t xml:space="preserve"> we własne możliwości. Utrwala natomiast poczucie wyuczonej dotychczas bezradności.</w:t>
      </w:r>
    </w:p>
    <w:p w:rsidR="00DF5546" w:rsidRDefault="00DF5546" w:rsidP="0044638C">
      <w:pPr>
        <w:rPr>
          <w:sz w:val="24"/>
          <w:szCs w:val="24"/>
        </w:rPr>
      </w:pPr>
      <w:r>
        <w:rPr>
          <w:sz w:val="24"/>
          <w:szCs w:val="24"/>
        </w:rPr>
        <w:t>Pacjent przystosowuje się więc do proponowanej przez ośrodek oferty programowej w jego leczeniu i go akceptuje, bo nie ma możliwości wyboru ofert dostosowanej do jego potrzeb.</w:t>
      </w:r>
    </w:p>
    <w:p w:rsidR="00802A28" w:rsidRDefault="00802A28" w:rsidP="0044638C">
      <w:pPr>
        <w:rPr>
          <w:sz w:val="24"/>
          <w:szCs w:val="24"/>
        </w:rPr>
      </w:pPr>
    </w:p>
    <w:p w:rsidR="00DF5546" w:rsidRDefault="00DF5546" w:rsidP="0044638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Rodzic pozostawiający swoje dziecko w ośrodku jest przekonany o właściwości przebiegu procesu leczenia. Uczestnictwo rodzica w procesie leczenia dziecka ogranicza się do sporadycznych kontaktów z dzieckiem oraz </w:t>
      </w:r>
      <w:r w:rsidR="007C0401">
        <w:rPr>
          <w:sz w:val="24"/>
          <w:szCs w:val="24"/>
        </w:rPr>
        <w:t>pouczania i rozliczania go przez kadrę terapeutyczno-wychowawczą w obecności innych rodziców lub całej kadry ośrodka.</w:t>
      </w:r>
    </w:p>
    <w:p w:rsidR="00561977" w:rsidRDefault="00561977" w:rsidP="0044638C">
      <w:pPr>
        <w:rPr>
          <w:sz w:val="24"/>
          <w:szCs w:val="24"/>
        </w:rPr>
      </w:pPr>
      <w:r>
        <w:rPr>
          <w:sz w:val="24"/>
          <w:szCs w:val="24"/>
        </w:rPr>
        <w:t>Dziecko uczestniczące w procesie leczenia powinno mieć poczucie bezpieczeństwa, a motywacją do jego aktywności w leczeniu są zasoby, którymi jest bliskość i aktywne uczestnictwo rodziców.</w:t>
      </w:r>
    </w:p>
    <w:p w:rsidR="0044638C" w:rsidRDefault="0044638C" w:rsidP="0044638C">
      <w:pPr>
        <w:rPr>
          <w:sz w:val="24"/>
          <w:szCs w:val="24"/>
        </w:rPr>
      </w:pPr>
      <w:r>
        <w:rPr>
          <w:sz w:val="24"/>
          <w:szCs w:val="24"/>
        </w:rPr>
        <w:t xml:space="preserve">Zjawisko „ </w:t>
      </w:r>
      <w:proofErr w:type="spellStart"/>
      <w:r>
        <w:rPr>
          <w:sz w:val="24"/>
          <w:szCs w:val="24"/>
        </w:rPr>
        <w:t>sec</w:t>
      </w:r>
      <w:r w:rsidR="00DB6C1B">
        <w:rPr>
          <w:sz w:val="24"/>
          <w:szCs w:val="24"/>
        </w:rPr>
        <w:t>ou</w:t>
      </w:r>
      <w:r>
        <w:rPr>
          <w:sz w:val="24"/>
          <w:szCs w:val="24"/>
        </w:rPr>
        <w:t>nd</w:t>
      </w:r>
      <w:proofErr w:type="spellEnd"/>
      <w:r>
        <w:rPr>
          <w:sz w:val="24"/>
          <w:szCs w:val="24"/>
        </w:rPr>
        <w:t xml:space="preserve"> live” / drugiego życia / w ośrodkowej społeczności pozwala jednostkom silniejszym psychicznie, stojącym wyżej w hierarchii </w:t>
      </w:r>
      <w:proofErr w:type="gramStart"/>
      <w:r>
        <w:rPr>
          <w:sz w:val="24"/>
          <w:szCs w:val="24"/>
        </w:rPr>
        <w:t xml:space="preserve">grupy </w:t>
      </w:r>
      <w:r w:rsidR="00DB6C1B">
        <w:rPr>
          <w:sz w:val="24"/>
          <w:szCs w:val="24"/>
        </w:rPr>
        <w:t xml:space="preserve"> wykorzystywać</w:t>
      </w:r>
      <w:proofErr w:type="gramEnd"/>
      <w:r w:rsidR="00DB6C1B">
        <w:rPr>
          <w:sz w:val="24"/>
          <w:szCs w:val="24"/>
        </w:rPr>
        <w:t xml:space="preserve"> nowicjuszy lub pacjentów słabszych.</w:t>
      </w:r>
      <w:r>
        <w:rPr>
          <w:sz w:val="24"/>
          <w:szCs w:val="24"/>
        </w:rPr>
        <w:t xml:space="preserve"> </w:t>
      </w:r>
    </w:p>
    <w:p w:rsidR="000A764B" w:rsidRDefault="000A764B" w:rsidP="0044638C">
      <w:pPr>
        <w:rPr>
          <w:sz w:val="24"/>
          <w:szCs w:val="24"/>
        </w:rPr>
      </w:pPr>
      <w:r>
        <w:rPr>
          <w:sz w:val="24"/>
          <w:szCs w:val="24"/>
        </w:rPr>
        <w:t>Zatrudnieni w ośrodkach specjaliści terapii uzależnień oraz wychowawcy bardzo często stosują rutynowe działania terapeutyczno-wychowawcze</w:t>
      </w:r>
      <w:r w:rsidR="00802A28">
        <w:rPr>
          <w:sz w:val="24"/>
          <w:szCs w:val="24"/>
        </w:rPr>
        <w:t>,</w:t>
      </w:r>
      <w:r>
        <w:rPr>
          <w:sz w:val="24"/>
          <w:szCs w:val="24"/>
        </w:rPr>
        <w:t xml:space="preserve"> bez indywidualnego podejścia do problemów młodego pacjenta, który czuje się nierozumiany</w:t>
      </w:r>
      <w:r w:rsidR="004E0EE1">
        <w:rPr>
          <w:sz w:val="24"/>
          <w:szCs w:val="24"/>
        </w:rPr>
        <w:t xml:space="preserve"> i zagubiony. W kadrze terapeutycznej ośrodków spotkać można osoby z niedojrzałą lub zaburzoną osobowością lub nieprzepracowanymi, traumatycznymi przeżyciami z przeszłości. Brak świadomości własnych ograniczeń utrudnia im nawiązanie właściwych relacji terapeutycznych z młodym pacjentem.</w:t>
      </w:r>
    </w:p>
    <w:p w:rsidR="00F0050B" w:rsidRDefault="00F0050B" w:rsidP="0044638C">
      <w:pPr>
        <w:rPr>
          <w:sz w:val="24"/>
          <w:szCs w:val="24"/>
        </w:rPr>
      </w:pPr>
      <w:r>
        <w:rPr>
          <w:sz w:val="24"/>
          <w:szCs w:val="24"/>
        </w:rPr>
        <w:t xml:space="preserve">W tych ośrodkach nie jest realizowany </w:t>
      </w:r>
      <w:proofErr w:type="gramStart"/>
      <w:r>
        <w:rPr>
          <w:sz w:val="24"/>
          <w:szCs w:val="24"/>
        </w:rPr>
        <w:t xml:space="preserve">obowiązek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superwizji</w:t>
      </w:r>
      <w:proofErr w:type="spellEnd"/>
      <w:proofErr w:type="gramEnd"/>
      <w:r>
        <w:rPr>
          <w:sz w:val="24"/>
          <w:szCs w:val="24"/>
        </w:rPr>
        <w:t>, ponieważ kadra boi się obnażenia braku umiejętności oraz własnych ograniczeń. Pogłębia to proces</w:t>
      </w:r>
      <w:r w:rsidR="006E3584">
        <w:rPr>
          <w:sz w:val="24"/>
          <w:szCs w:val="24"/>
        </w:rPr>
        <w:t xml:space="preserve"> dysfunkcji w relacjach terapeuta-pacjent.</w:t>
      </w:r>
    </w:p>
    <w:p w:rsidR="0044638C" w:rsidRDefault="00367A89">
      <w:pPr>
        <w:rPr>
          <w:sz w:val="24"/>
          <w:szCs w:val="24"/>
        </w:rPr>
      </w:pPr>
      <w:r>
        <w:rPr>
          <w:sz w:val="24"/>
          <w:szCs w:val="24"/>
        </w:rPr>
        <w:t xml:space="preserve">Formom i metodom leczenia  uzależnień  dzieci i młodzieży </w:t>
      </w:r>
      <w:r w:rsidR="00331513">
        <w:rPr>
          <w:sz w:val="24"/>
          <w:szCs w:val="24"/>
        </w:rPr>
        <w:t xml:space="preserve">w ośrodkach  </w:t>
      </w:r>
      <w:r>
        <w:rPr>
          <w:sz w:val="24"/>
          <w:szCs w:val="24"/>
        </w:rPr>
        <w:t xml:space="preserve">należy  się </w:t>
      </w:r>
      <w:bookmarkStart w:id="0" w:name="_GoBack"/>
      <w:bookmarkEnd w:id="0"/>
      <w:r>
        <w:rPr>
          <w:sz w:val="24"/>
          <w:szCs w:val="24"/>
        </w:rPr>
        <w:t xml:space="preserve"> właściwa ocena </w:t>
      </w:r>
      <w:r w:rsidR="00331513">
        <w:rPr>
          <w:sz w:val="24"/>
          <w:szCs w:val="24"/>
        </w:rPr>
        <w:t xml:space="preserve">negatywnych zjawisk pojawiających się w </w:t>
      </w:r>
      <w:r>
        <w:rPr>
          <w:sz w:val="24"/>
          <w:szCs w:val="24"/>
        </w:rPr>
        <w:t xml:space="preserve"> sam</w:t>
      </w:r>
      <w:r w:rsidR="00331513">
        <w:rPr>
          <w:sz w:val="24"/>
          <w:szCs w:val="24"/>
        </w:rPr>
        <w:t>ym</w:t>
      </w:r>
      <w:r>
        <w:rPr>
          <w:sz w:val="24"/>
          <w:szCs w:val="24"/>
        </w:rPr>
        <w:t xml:space="preserve"> proces</w:t>
      </w:r>
      <w:r w:rsidR="00331513">
        <w:rPr>
          <w:sz w:val="24"/>
          <w:szCs w:val="24"/>
        </w:rPr>
        <w:t>ie</w:t>
      </w:r>
      <w:r>
        <w:rPr>
          <w:sz w:val="24"/>
          <w:szCs w:val="24"/>
        </w:rPr>
        <w:t xml:space="preserve"> leczenia oraz </w:t>
      </w:r>
      <w:r w:rsidR="00331513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331513">
        <w:rPr>
          <w:sz w:val="24"/>
          <w:szCs w:val="24"/>
        </w:rPr>
        <w:t xml:space="preserve">wpływie na </w:t>
      </w:r>
      <w:r>
        <w:rPr>
          <w:sz w:val="24"/>
          <w:szCs w:val="24"/>
        </w:rPr>
        <w:t>skutecznoś</w:t>
      </w:r>
      <w:r w:rsidR="00331513">
        <w:rPr>
          <w:sz w:val="24"/>
          <w:szCs w:val="24"/>
        </w:rPr>
        <w:t>ć  oddziaływań terapeutycznych.</w:t>
      </w:r>
    </w:p>
    <w:p w:rsidR="00331513" w:rsidRDefault="00331513">
      <w:pPr>
        <w:rPr>
          <w:sz w:val="24"/>
          <w:szCs w:val="24"/>
        </w:rPr>
      </w:pPr>
      <w:r>
        <w:rPr>
          <w:sz w:val="24"/>
          <w:szCs w:val="24"/>
        </w:rPr>
        <w:t xml:space="preserve">Do takich negatywnych </w:t>
      </w:r>
      <w:r w:rsidR="004749DB">
        <w:rPr>
          <w:sz w:val="24"/>
          <w:szCs w:val="24"/>
        </w:rPr>
        <w:t>działań ośrodków</w:t>
      </w:r>
      <w:r>
        <w:rPr>
          <w:sz w:val="24"/>
          <w:szCs w:val="24"/>
        </w:rPr>
        <w:t xml:space="preserve"> zaliczyć należy stosowanie przez społeczność terapeutyczną karanie pracą /t.zw. dociążenia/</w:t>
      </w:r>
      <w:r w:rsidR="004749DB">
        <w:rPr>
          <w:sz w:val="24"/>
          <w:szCs w:val="24"/>
        </w:rPr>
        <w:t xml:space="preserve">, nocne budzenie pacjentów z kontrolą trzeźwości / t.zw. przejścia /, publiczna krytyka pacjenta a nie jego </w:t>
      </w:r>
      <w:proofErr w:type="spellStart"/>
      <w:r w:rsidR="004749DB">
        <w:rPr>
          <w:sz w:val="24"/>
          <w:szCs w:val="24"/>
        </w:rPr>
        <w:t>zachowań</w:t>
      </w:r>
      <w:proofErr w:type="spellEnd"/>
      <w:r w:rsidR="004749DB">
        <w:rPr>
          <w:sz w:val="24"/>
          <w:szCs w:val="24"/>
        </w:rPr>
        <w:t>, brak zainteresowania terapeutów bieżącymi problemami zgłaszanymi przez młodego pacjenta, brak terapii indywidualnej skierowanej na budowanie właściwego obrazu samego siebie oraz nabyciu umiejętności radzenia sobie z trudnościami i problemami.</w:t>
      </w:r>
    </w:p>
    <w:p w:rsidR="00E53F55" w:rsidRDefault="00E53F55">
      <w:pPr>
        <w:rPr>
          <w:sz w:val="24"/>
          <w:szCs w:val="24"/>
        </w:rPr>
      </w:pPr>
      <w:r>
        <w:rPr>
          <w:sz w:val="24"/>
          <w:szCs w:val="24"/>
        </w:rPr>
        <w:t xml:space="preserve">Ośrodki są prowadzone przez bardzo różne podmioty, które przez długie lata nie kontrolują ich działalności. Brak kontroli rodzi dysfunkcje, a czasem nawet patologie. Część ośrodków nie </w:t>
      </w:r>
      <w:proofErr w:type="gramStart"/>
      <w:r>
        <w:rPr>
          <w:sz w:val="24"/>
          <w:szCs w:val="24"/>
        </w:rPr>
        <w:t>spełnia  podstawowych</w:t>
      </w:r>
      <w:proofErr w:type="gramEnd"/>
      <w:r>
        <w:rPr>
          <w:sz w:val="24"/>
          <w:szCs w:val="24"/>
        </w:rPr>
        <w:t xml:space="preserve"> standardów koniecznych w leczeniu  uzależnień tak ważnego podmiotu jakim jest młodzież. Często nie są spełniane w znaczącym zakresie nawet założenia statutowe funkcjonowania ośrodka.</w:t>
      </w:r>
    </w:p>
    <w:p w:rsidR="00E53F55" w:rsidRPr="00326BBE" w:rsidRDefault="00E53F55">
      <w:pPr>
        <w:rPr>
          <w:sz w:val="24"/>
          <w:szCs w:val="24"/>
        </w:rPr>
      </w:pPr>
      <w:r>
        <w:rPr>
          <w:sz w:val="24"/>
          <w:szCs w:val="24"/>
        </w:rPr>
        <w:t xml:space="preserve">Istnieje więc pilna potrzeba dokonania </w:t>
      </w:r>
      <w:r w:rsidR="00802A28">
        <w:rPr>
          <w:sz w:val="24"/>
          <w:szCs w:val="24"/>
        </w:rPr>
        <w:t xml:space="preserve">głębokiego </w:t>
      </w:r>
      <w:r>
        <w:rPr>
          <w:sz w:val="24"/>
          <w:szCs w:val="24"/>
        </w:rPr>
        <w:t xml:space="preserve">wglądu i oceny funkcjonowania ośrodków leczenia uzależnień przeznaczonych dla dzieci i młodzieży, by odpowiedzieć na pytanie: „czy to jest naprawdę leczenie?”  </w:t>
      </w:r>
    </w:p>
    <w:sectPr w:rsidR="00E53F55" w:rsidRPr="00326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BE"/>
    <w:rsid w:val="0007130F"/>
    <w:rsid w:val="000A764B"/>
    <w:rsid w:val="001F575B"/>
    <w:rsid w:val="00227131"/>
    <w:rsid w:val="002C2174"/>
    <w:rsid w:val="00326BBE"/>
    <w:rsid w:val="00331513"/>
    <w:rsid w:val="00367A89"/>
    <w:rsid w:val="0044638C"/>
    <w:rsid w:val="004749DB"/>
    <w:rsid w:val="004861F0"/>
    <w:rsid w:val="004E0EE1"/>
    <w:rsid w:val="00540743"/>
    <w:rsid w:val="00561977"/>
    <w:rsid w:val="006E3584"/>
    <w:rsid w:val="00731E7F"/>
    <w:rsid w:val="00781AEF"/>
    <w:rsid w:val="007C0401"/>
    <w:rsid w:val="00802A28"/>
    <w:rsid w:val="00C005EA"/>
    <w:rsid w:val="00DB6C1B"/>
    <w:rsid w:val="00DF5546"/>
    <w:rsid w:val="00E53F55"/>
    <w:rsid w:val="00F0050B"/>
    <w:rsid w:val="00F7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53F3"/>
  <w15:chartTrackingRefBased/>
  <w15:docId w15:val="{AA58147D-E810-4828-8E5E-4D8BBFFA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Jakubowicz</dc:creator>
  <cp:keywords/>
  <dc:description/>
  <cp:lastModifiedBy>Edward Jakubowicz</cp:lastModifiedBy>
  <cp:revision>29</cp:revision>
  <dcterms:created xsi:type="dcterms:W3CDTF">2016-03-23T07:19:00Z</dcterms:created>
  <dcterms:modified xsi:type="dcterms:W3CDTF">2016-03-23T11:46:00Z</dcterms:modified>
</cp:coreProperties>
</file>